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F53EF" w:rsidR="00272AB8" w:rsidP="003C2009" w:rsidRDefault="00272AB8" w14:paraId="3B7E282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71"/>
        <w:gridCol w:w="7245"/>
      </w:tblGrid>
      <w:tr w:rsidRPr="008F53EF" w:rsidR="00193DE0" w:rsidTr="6ACFDFA8" w14:paraId="2E30CC52" w14:textId="77777777">
        <w:trPr>
          <w:trHeight w:val="567"/>
        </w:trPr>
        <w:tc>
          <w:tcPr>
            <w:tcW w:w="1771" w:type="dxa"/>
            <w:shd w:val="clear" w:color="auto" w:fill="DBE5F1" w:themeFill="accent1" w:themeFillTint="33"/>
            <w:tcMar/>
            <w:vAlign w:val="center"/>
          </w:tcPr>
          <w:p w:rsidRPr="008F53EF" w:rsidR="00193DE0" w:rsidP="005964F5" w:rsidRDefault="00193DE0" w14:paraId="71D64BA8" w14:textId="77777777">
            <w:pPr>
              <w:rPr>
                <w:rFonts w:ascii="Helvetica" w:hAnsi="Helvetica" w:cs="Helvetica"/>
                <w:b/>
              </w:rPr>
            </w:pPr>
            <w:r w:rsidRPr="008F53EF">
              <w:rPr>
                <w:rFonts w:ascii="Helvetica" w:hAnsi="Helvetica" w:cs="Helvetica"/>
                <w:b/>
              </w:rPr>
              <w:t>Job title</w:t>
            </w:r>
          </w:p>
        </w:tc>
        <w:tc>
          <w:tcPr>
            <w:tcW w:w="7245" w:type="dxa"/>
            <w:shd w:val="clear" w:color="auto" w:fill="auto"/>
            <w:tcMar/>
            <w:vAlign w:val="center"/>
          </w:tcPr>
          <w:p w:rsidRPr="008F53EF" w:rsidR="00193DE0" w:rsidP="00193DE0" w:rsidRDefault="00192732" w14:paraId="45216BC9" w14:textId="27BF3B01">
            <w:pPr>
              <w:rPr>
                <w:rFonts w:ascii="Helvetica" w:hAnsi="Helvetica" w:cs="Helvetica"/>
                <w:b/>
                <w:bCs/>
              </w:rPr>
            </w:pPr>
            <w:r w:rsidRPr="008F53EF">
              <w:rPr>
                <w:rStyle w:val="Strong"/>
                <w:rFonts w:ascii="Helvetica" w:hAnsi="Helvetica" w:cs="Helvetica"/>
                <w:color w:val="333333"/>
                <w:shd w:val="clear" w:color="auto" w:fill="FFFFFF"/>
              </w:rPr>
              <w:t>Healthy Relationships Coordinator (Secondary Schools)</w:t>
            </w:r>
          </w:p>
        </w:tc>
      </w:tr>
      <w:tr w:rsidRPr="008F53EF" w:rsidR="00193DE0" w:rsidTr="6ACFDFA8" w14:paraId="243113AC" w14:textId="77777777">
        <w:trPr>
          <w:trHeight w:val="567"/>
        </w:trPr>
        <w:tc>
          <w:tcPr>
            <w:tcW w:w="1771" w:type="dxa"/>
            <w:shd w:val="clear" w:color="auto" w:fill="DBE5F1" w:themeFill="accent1" w:themeFillTint="33"/>
            <w:tcMar/>
            <w:vAlign w:val="center"/>
          </w:tcPr>
          <w:p w:rsidRPr="008F53EF" w:rsidR="00193DE0" w:rsidP="005964F5" w:rsidRDefault="00193DE0" w14:paraId="211B3883" w14:textId="77777777">
            <w:pPr>
              <w:rPr>
                <w:rFonts w:ascii="Helvetica" w:hAnsi="Helvetica" w:cs="Helvetica"/>
                <w:b/>
              </w:rPr>
            </w:pPr>
            <w:r w:rsidRPr="008F53EF">
              <w:rPr>
                <w:rFonts w:ascii="Helvetica" w:hAnsi="Helvetica" w:cs="Helvetica"/>
                <w:b/>
              </w:rPr>
              <w:t>Accountable to</w:t>
            </w:r>
          </w:p>
        </w:tc>
        <w:tc>
          <w:tcPr>
            <w:tcW w:w="7245" w:type="dxa"/>
            <w:shd w:val="clear" w:color="auto" w:fill="auto"/>
            <w:tcMar/>
            <w:vAlign w:val="center"/>
          </w:tcPr>
          <w:p w:rsidRPr="008F53EF" w:rsidR="00193DE0" w:rsidP="00FC53FE" w:rsidRDefault="00FC53FE" w14:paraId="2C53C173" w14:textId="7C633CC2">
            <w:pPr>
              <w:rPr>
                <w:rFonts w:ascii="Helvetica" w:hAnsi="Helvetica" w:cs="Helvetica"/>
              </w:rPr>
            </w:pPr>
            <w:r w:rsidRPr="008F53EF">
              <w:rPr>
                <w:rFonts w:ascii="Helvetica" w:hAnsi="Helvetica" w:cs="Helvetica"/>
                <w:bCs/>
              </w:rPr>
              <w:t xml:space="preserve">Head of Service: </w:t>
            </w:r>
            <w:r w:rsidRPr="008F53EF" w:rsidR="002B4FE5">
              <w:rPr>
                <w:rFonts w:ascii="Helvetica" w:hAnsi="Helvetica" w:cs="Helvetica"/>
                <w:bCs/>
              </w:rPr>
              <w:t>Children and Young People</w:t>
            </w:r>
            <w:r w:rsidRPr="008F53EF" w:rsidR="002B4FE5">
              <w:rPr>
                <w:rFonts w:ascii="Helvetica" w:hAnsi="Helvetica" w:cs="Helvetica"/>
              </w:rPr>
              <w:t xml:space="preserve"> </w:t>
            </w:r>
          </w:p>
        </w:tc>
      </w:tr>
      <w:tr w:rsidRPr="008F53EF" w:rsidR="00193DE0" w:rsidTr="6ACFDFA8" w14:paraId="48CB44F1" w14:textId="77777777">
        <w:trPr>
          <w:trHeight w:val="567"/>
        </w:trPr>
        <w:tc>
          <w:tcPr>
            <w:tcW w:w="1771" w:type="dxa"/>
            <w:shd w:val="clear" w:color="auto" w:fill="DBE5F1" w:themeFill="accent1" w:themeFillTint="33"/>
            <w:tcMar/>
            <w:vAlign w:val="center"/>
          </w:tcPr>
          <w:p w:rsidRPr="008F53EF" w:rsidR="00193DE0" w:rsidP="005964F5" w:rsidRDefault="00193DE0" w14:paraId="09CC7E7C" w14:textId="77777777">
            <w:pPr>
              <w:rPr>
                <w:rFonts w:ascii="Helvetica" w:hAnsi="Helvetica" w:cs="Helvetica"/>
                <w:b/>
              </w:rPr>
            </w:pPr>
            <w:r w:rsidRPr="008F53EF">
              <w:rPr>
                <w:rFonts w:ascii="Helvetica" w:hAnsi="Helvetica" w:cs="Helvetica"/>
                <w:b/>
              </w:rPr>
              <w:t>Hours</w:t>
            </w:r>
          </w:p>
        </w:tc>
        <w:tc>
          <w:tcPr>
            <w:tcW w:w="7245" w:type="dxa"/>
            <w:shd w:val="clear" w:color="auto" w:fill="auto"/>
            <w:tcMar/>
            <w:vAlign w:val="center"/>
          </w:tcPr>
          <w:p w:rsidRPr="008F53EF" w:rsidR="00193DE0" w:rsidP="00A82C48" w:rsidRDefault="008F53EF" w14:paraId="051D1C17" w14:textId="25655C5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30-37</w:t>
            </w:r>
            <w:r w:rsidRPr="008F53EF" w:rsidR="00A82C48">
              <w:rPr>
                <w:rFonts w:ascii="Helvetica" w:hAnsi="Helvetica" w:cs="Helvetica"/>
              </w:rPr>
              <w:t xml:space="preserve"> hours</w:t>
            </w:r>
          </w:p>
        </w:tc>
      </w:tr>
      <w:tr w:rsidRPr="008F53EF" w:rsidR="00193DE0" w:rsidTr="6ACFDFA8" w14:paraId="515D59E2" w14:textId="77777777">
        <w:trPr>
          <w:trHeight w:val="567"/>
        </w:trPr>
        <w:tc>
          <w:tcPr>
            <w:tcW w:w="1771" w:type="dxa"/>
            <w:shd w:val="clear" w:color="auto" w:fill="DBE5F1" w:themeFill="accent1" w:themeFillTint="33"/>
            <w:tcMar/>
            <w:vAlign w:val="center"/>
          </w:tcPr>
          <w:p w:rsidRPr="008F53EF" w:rsidR="00193DE0" w:rsidP="005964F5" w:rsidRDefault="00193DE0" w14:paraId="3920C04C" w14:textId="5B5BD0D2">
            <w:pPr>
              <w:rPr>
                <w:rFonts w:ascii="Helvetica" w:hAnsi="Helvetica" w:cs="Helvetica"/>
                <w:b/>
              </w:rPr>
            </w:pPr>
            <w:r w:rsidRPr="008F53EF">
              <w:rPr>
                <w:rFonts w:ascii="Helvetica" w:hAnsi="Helvetica" w:cs="Helvetica"/>
                <w:b/>
              </w:rPr>
              <w:t>Salary</w:t>
            </w:r>
            <w:r w:rsidRPr="008F53EF" w:rsidR="005023B9">
              <w:rPr>
                <w:rFonts w:ascii="Helvetica" w:hAnsi="Helvetica" w:cs="Helvetica"/>
                <w:b/>
              </w:rPr>
              <w:t xml:space="preserve"> Scale</w:t>
            </w:r>
          </w:p>
        </w:tc>
        <w:tc>
          <w:tcPr>
            <w:tcW w:w="7245" w:type="dxa"/>
            <w:shd w:val="clear" w:color="auto" w:fill="auto"/>
            <w:tcMar/>
            <w:vAlign w:val="center"/>
          </w:tcPr>
          <w:p w:rsidRPr="008F53EF" w:rsidR="00193DE0" w:rsidP="008D050F" w:rsidRDefault="002B4FE5" w14:paraId="387DE8EB" w14:noSpellErr="1" w14:textId="7C14BAC7">
            <w:pPr>
              <w:pStyle w:val="NormalWeb"/>
              <w:spacing w:line="285" w:lineRule="atLeast"/>
              <w:rPr>
                <w:rFonts w:ascii="Helvetica" w:hAnsi="Helvetica" w:cs="Helvetica"/>
                <w:sz w:val="22"/>
                <w:szCs w:val="22"/>
              </w:rPr>
            </w:pPr>
            <w:r w:rsidRPr="6ACFDFA8" w:rsidR="6ACFDFA8">
              <w:rPr>
                <w:rFonts w:ascii="Helvetica" w:hAnsi="Helvetica" w:eastAsia="Helvetica" w:cs="Helvetica"/>
                <w:noProof w:val="0"/>
                <w:color w:val="auto"/>
                <w:sz w:val="22"/>
                <w:szCs w:val="22"/>
                <w:lang w:val="en-GB"/>
              </w:rPr>
              <w:t>Scale Point 26, £22,937 Pro-Rata.</w:t>
            </w:r>
          </w:p>
        </w:tc>
      </w:tr>
      <w:tr w:rsidRPr="008F53EF" w:rsidR="00193DE0" w:rsidTr="6ACFDFA8" w14:paraId="07E2FB7C" w14:textId="77777777">
        <w:trPr>
          <w:trHeight w:val="567"/>
        </w:trPr>
        <w:tc>
          <w:tcPr>
            <w:tcW w:w="1771" w:type="dxa"/>
            <w:shd w:val="clear" w:color="auto" w:fill="DBE5F1" w:themeFill="accent1" w:themeFillTint="33"/>
            <w:tcMar/>
            <w:vAlign w:val="center"/>
          </w:tcPr>
          <w:p w:rsidRPr="008F53EF" w:rsidR="00193DE0" w:rsidP="005964F5" w:rsidRDefault="00193DE0" w14:paraId="054E1D21" w14:textId="77777777">
            <w:pPr>
              <w:rPr>
                <w:rFonts w:ascii="Helvetica" w:hAnsi="Helvetica" w:cs="Helvetica"/>
                <w:b/>
              </w:rPr>
            </w:pPr>
            <w:r w:rsidRPr="008F53EF">
              <w:rPr>
                <w:rFonts w:ascii="Helvetica" w:hAnsi="Helvetica" w:cs="Helvetica"/>
                <w:b/>
              </w:rPr>
              <w:t>Contract term</w:t>
            </w:r>
          </w:p>
        </w:tc>
        <w:tc>
          <w:tcPr>
            <w:tcW w:w="7245" w:type="dxa"/>
            <w:shd w:val="clear" w:color="auto" w:fill="auto"/>
            <w:tcMar/>
            <w:vAlign w:val="center"/>
          </w:tcPr>
          <w:p w:rsidRPr="008F53EF" w:rsidR="00193DE0" w:rsidP="005964F5" w:rsidRDefault="00193DE0" w14:paraId="20C02F4A" w14:textId="77777777">
            <w:pPr>
              <w:rPr>
                <w:rFonts w:ascii="Helvetica" w:hAnsi="Helvetica" w:cs="Helvetica"/>
              </w:rPr>
            </w:pPr>
            <w:r w:rsidRPr="008F53EF">
              <w:rPr>
                <w:rFonts w:ascii="Helvetica" w:hAnsi="Helvetica" w:cs="Helvetica"/>
              </w:rPr>
              <w:t>Permanent</w:t>
            </w:r>
          </w:p>
        </w:tc>
      </w:tr>
    </w:tbl>
    <w:p w:rsidRPr="008F53EF" w:rsidR="00193DE0" w:rsidP="003C2009" w:rsidRDefault="00193DE0" w14:paraId="29D6701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8F53EF" w:rsidR="00566AE6" w:rsidTr="007D454A" w14:paraId="039FD2BD" w14:textId="77777777">
        <w:tc>
          <w:tcPr>
            <w:tcW w:w="9965" w:type="dxa"/>
            <w:shd w:val="clear" w:color="auto" w:fill="DBE5F1"/>
          </w:tcPr>
          <w:p w:rsidRPr="008F53EF" w:rsidR="00566AE6" w:rsidP="007D454A" w:rsidRDefault="00F93B8A" w14:paraId="50FFE277" w14:textId="2E0D4A6E">
            <w:pPr>
              <w:rPr>
                <w:rFonts w:ascii="Helvetica" w:hAnsi="Helvetica" w:cs="Helvetica"/>
                <w:b/>
              </w:rPr>
            </w:pPr>
            <w:r w:rsidRPr="008F53EF">
              <w:rPr>
                <w:rFonts w:ascii="Helvetica" w:hAnsi="Helvetica" w:cs="Helvetica"/>
                <w:b/>
              </w:rPr>
              <w:t>Organisational Vision</w:t>
            </w:r>
            <w:r w:rsidRPr="008F53EF" w:rsidR="00566AE6">
              <w:rPr>
                <w:rFonts w:ascii="Helvetica" w:hAnsi="Helvetica" w:cs="Helvetica"/>
                <w:b/>
              </w:rPr>
              <w:t>:</w:t>
            </w:r>
          </w:p>
        </w:tc>
      </w:tr>
      <w:tr w:rsidRPr="008F53EF" w:rsidR="00566AE6" w:rsidTr="007D454A" w14:paraId="15A511E8" w14:textId="77777777">
        <w:tc>
          <w:tcPr>
            <w:tcW w:w="9965" w:type="dxa"/>
            <w:shd w:val="clear" w:color="auto" w:fill="auto"/>
            <w:vAlign w:val="center"/>
          </w:tcPr>
          <w:p w:rsidRPr="008F53EF" w:rsidR="00566AE6" w:rsidP="00CD771A" w:rsidRDefault="00F93B8A" w14:paraId="25645888" w14:textId="01FD9427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 w:rsidRPr="008F53EF">
              <w:rPr>
                <w:rFonts w:ascii="Helvetica" w:hAnsi="Helvetica" w:cs="Helvetica"/>
              </w:rPr>
              <w:t>Our goal is for everyone to have equal, healthy relationships free from domestic abuse, sexual violence and gender inequality.</w:t>
            </w:r>
          </w:p>
        </w:tc>
      </w:tr>
    </w:tbl>
    <w:p w:rsidRPr="008F53EF" w:rsidR="00566AE6" w:rsidP="00566AE6" w:rsidRDefault="00566AE6" w14:paraId="734626A8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8F53EF" w:rsidR="006D66B8" w:rsidTr="5F9FE63F" w14:paraId="2B355FE9" w14:textId="77777777">
        <w:tc>
          <w:tcPr>
            <w:tcW w:w="9965" w:type="dxa"/>
            <w:shd w:val="clear" w:color="auto" w:fill="DBE5F1" w:themeFill="accent1" w:themeFillTint="33"/>
            <w:tcMar/>
          </w:tcPr>
          <w:p w:rsidRPr="008F53EF" w:rsidR="006D66B8" w:rsidP="005964F5" w:rsidRDefault="006D66B8" w14:paraId="22978E28" w14:textId="77777777">
            <w:pPr>
              <w:rPr>
                <w:rFonts w:ascii="Helvetica" w:hAnsi="Helvetica" w:cs="Helvetica"/>
                <w:b/>
              </w:rPr>
            </w:pPr>
            <w:r w:rsidRPr="008F53EF">
              <w:rPr>
                <w:rFonts w:ascii="Helvetica" w:hAnsi="Helvetica" w:cs="Helvetica"/>
                <w:b/>
              </w:rPr>
              <w:t>Purpose of the job:</w:t>
            </w:r>
          </w:p>
        </w:tc>
      </w:tr>
      <w:tr w:rsidRPr="008F53EF" w:rsidR="006D66B8" w:rsidTr="5F9FE63F" w14:paraId="295A7603" w14:textId="77777777">
        <w:tc>
          <w:tcPr>
            <w:tcW w:w="9965" w:type="dxa"/>
            <w:shd w:val="clear" w:color="auto" w:fill="auto"/>
            <w:tcMar/>
            <w:vAlign w:val="center"/>
          </w:tcPr>
          <w:p w:rsidRPr="008F53EF" w:rsidR="008B7467" w:rsidP="5F9FE63F" w:rsidRDefault="005023B9" w14:paraId="4A79450A" w14:textId="7600889A" w14:noSpellErr="1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</w:rPr>
            </w:pPr>
            <w:r w:rsidRPr="5F9FE63F" w:rsidR="5F9FE63F">
              <w:rPr>
                <w:rFonts w:ascii="Helvetica" w:hAnsi="Helvetica" w:cs="Helvetica"/>
              </w:rPr>
              <w:t xml:space="preserve">To develop and lead </w:t>
            </w:r>
            <w:r w:rsidRPr="5F9FE63F" w:rsidR="5F9FE63F">
              <w:rPr>
                <w:rFonts w:ascii="Helvetica" w:hAnsi="Helvetica" w:cs="Helvetica"/>
              </w:rPr>
              <w:t xml:space="preserve">on </w:t>
            </w:r>
            <w:r w:rsidRPr="5F9FE63F" w:rsidR="5F9FE63F">
              <w:rPr>
                <w:rFonts w:ascii="Helvetica" w:hAnsi="Helvetica" w:cs="Helvetica"/>
                <w:b w:val="1"/>
                <w:bCs w:val="1"/>
              </w:rPr>
              <w:t>Equate</w:t>
            </w:r>
            <w:r w:rsidRPr="5F9FE63F" w:rsidR="5F9FE63F">
              <w:rPr>
                <w:rFonts w:ascii="Helvetica" w:hAnsi="Helvetica" w:cs="Helvetica"/>
              </w:rPr>
              <w:t>, a h</w:t>
            </w:r>
            <w:r w:rsidRPr="5F9FE63F" w:rsidR="5F9FE63F">
              <w:rPr>
                <w:rFonts w:ascii="Helvetica" w:hAnsi="Helvetica" w:cs="Helvetica"/>
              </w:rPr>
              <w:t xml:space="preserve">ealthy </w:t>
            </w:r>
            <w:r w:rsidRPr="5F9FE63F" w:rsidR="5F9FE63F">
              <w:rPr>
                <w:rFonts w:ascii="Helvetica" w:hAnsi="Helvetica" w:cs="Helvetica"/>
              </w:rPr>
              <w:t>r</w:t>
            </w:r>
            <w:r w:rsidRPr="5F9FE63F" w:rsidR="5F9FE63F">
              <w:rPr>
                <w:rFonts w:ascii="Helvetica" w:hAnsi="Helvetica" w:cs="Helvetica"/>
              </w:rPr>
              <w:t>elationships project, using our</w:t>
            </w:r>
            <w:r w:rsidRPr="5F9FE63F" w:rsidR="5F9FE63F">
              <w:rPr>
                <w:rFonts w:ascii="Helvetica" w:hAnsi="Helvetica" w:cs="Helvetica"/>
              </w:rPr>
              <w:t xml:space="preserve"> unique and innovative </w:t>
            </w:r>
            <w:r w:rsidRPr="5F9FE63F" w:rsidR="5F9FE63F">
              <w:rPr>
                <w:rFonts w:ascii="Helvetica" w:hAnsi="Helvetica" w:cs="Helvetica"/>
              </w:rPr>
              <w:t xml:space="preserve">whole school </w:t>
            </w:r>
            <w:r w:rsidRPr="5F9FE63F" w:rsidR="5F9FE63F">
              <w:rPr>
                <w:rFonts w:ascii="Helvetica" w:hAnsi="Helvetica" w:cs="Helvetica"/>
              </w:rPr>
              <w:t xml:space="preserve">approach to preventing violence to women and girls </w:t>
            </w:r>
            <w:r w:rsidRPr="5F9FE63F" w:rsidR="5F9FE63F">
              <w:rPr>
                <w:rFonts w:ascii="Helvetica" w:hAnsi="Helvetica" w:cs="Helvetica"/>
              </w:rPr>
              <w:t>in a secondary</w:t>
            </w:r>
            <w:r w:rsidRPr="5F9FE63F" w:rsidR="5F9FE63F">
              <w:rPr>
                <w:rFonts w:ascii="Helvetica" w:hAnsi="Helvetica" w:cs="Helvetica"/>
              </w:rPr>
              <w:t xml:space="preserve"> school environment</w:t>
            </w:r>
            <w:r w:rsidRPr="5F9FE63F" w:rsidR="5F9FE63F">
              <w:rPr>
                <w:rFonts w:ascii="Helvetica" w:hAnsi="Helvetica" w:cs="Helvetica"/>
              </w:rPr>
              <w:t>.</w:t>
            </w:r>
          </w:p>
        </w:tc>
      </w:tr>
    </w:tbl>
    <w:p w:rsidRPr="008F53EF" w:rsidR="008F53EF" w:rsidP="003517FD" w:rsidRDefault="003517FD" w14:paraId="05F5B369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8F53EF">
        <w:rPr>
          <w:rFonts w:ascii="Helvetica" w:hAnsi="Helvetica" w:cs="Helvetica"/>
          <w:b/>
          <w:bCs/>
        </w:rPr>
        <w:t xml:space="preserve"> </w:t>
      </w:r>
    </w:p>
    <w:p w:rsidRPr="008F53EF" w:rsidR="008F53EF" w:rsidP="008F53EF" w:rsidRDefault="008F53EF" w14:paraId="2759971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F53EF">
        <w:rPr>
          <w:rFonts w:ascii="Helvetica" w:hAnsi="Helvetica" w:eastAsia="Times New Roman" w:cs="Helvetica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8526"/>
      </w:tblGrid>
      <w:tr w:rsidRPr="008F53EF" w:rsidR="008F53EF" w:rsidTr="008F53EF" w14:paraId="30652FE0" w14:textId="77777777">
        <w:tc>
          <w:tcPr>
            <w:tcW w:w="9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hideMark/>
          </w:tcPr>
          <w:p w:rsidR="00A257EA" w:rsidP="008F53EF" w:rsidRDefault="008F53EF" w14:paraId="457DABAF" w14:textId="77777777">
            <w:pPr>
              <w:spacing w:after="0" w:line="240" w:lineRule="auto"/>
              <w:textAlignment w:val="baseline"/>
              <w:rPr>
                <w:rFonts w:ascii="Helvetica" w:hAnsi="Helvetica" w:eastAsia="Times New Roman" w:cs="Helvetica"/>
                <w:b/>
                <w:bCs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b/>
                <w:bCs/>
                <w:lang w:eastAsia="en-GB"/>
              </w:rPr>
              <w:t>The principal tasks and responsibilities: </w:t>
            </w:r>
          </w:p>
          <w:p w:rsidRPr="008F53EF" w:rsidR="008F53EF" w:rsidP="008F53EF" w:rsidRDefault="008F53EF" w14:paraId="33070C07" w14:textId="0D7E688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</w:tr>
      <w:tr w:rsidRPr="008F53EF" w:rsidR="008F53EF" w:rsidTr="008F53EF" w14:paraId="0428B56F" w14:textId="77777777">
        <w:trPr>
          <w:trHeight w:val="330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34EA7B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1. </w:t>
            </w:r>
          </w:p>
        </w:tc>
        <w:tc>
          <w:tcPr>
            <w:tcW w:w="8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CD771A" w:rsidRDefault="008F53EF" w14:paraId="2285DAD4" w14:textId="77777777">
            <w:pPr>
              <w:spacing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b/>
                <w:bCs/>
                <w:lang w:eastAsia="en-GB"/>
              </w:rPr>
              <w:t>Strategy and Development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</w:tr>
      <w:tr w:rsidRPr="008F53EF" w:rsidR="008F53EF" w:rsidTr="008F53EF" w14:paraId="4BA084F9" w14:textId="77777777"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28C522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734FE4" w:rsidRDefault="008F53EF" w14:paraId="2DCBD3D7" w14:textId="1F60DB48">
            <w:pPr>
              <w:pStyle w:val="ListParagraph"/>
              <w:numPr>
                <w:ilvl w:val="0"/>
                <w:numId w:val="22"/>
              </w:numPr>
              <w:spacing w:after="0"/>
              <w:ind w:left="503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Work with the Head of Service: Children and Young People (CYP) to develop, implement and review a</w:t>
            </w:r>
            <w:r>
              <w:rPr>
                <w:rFonts w:ascii="Helvetica" w:hAnsi="Helvetica" w:eastAsia="Times New Roman" w:cs="Helvetica"/>
                <w:lang w:eastAsia="en-GB"/>
              </w:rPr>
              <w:t xml:space="preserve"> 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strategy that: </w:t>
            </w:r>
          </w:p>
          <w:p w:rsidRPr="008F53EF" w:rsidR="008F53EF" w:rsidP="00734FE4" w:rsidRDefault="008F53EF" w14:paraId="35FFB280" w14:textId="77777777">
            <w:pPr>
              <w:pStyle w:val="ListParagraph"/>
              <w:numPr>
                <w:ilvl w:val="0"/>
                <w:numId w:val="23"/>
              </w:numPr>
              <w:spacing w:after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I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ncreases and enhances resources and current delivery for young people in mainstream school </w:t>
            </w:r>
          </w:p>
          <w:p w:rsidRPr="008F53EF" w:rsidR="008F53EF" w:rsidP="00734FE4" w:rsidRDefault="008F53EF" w14:paraId="7F8ABDA9" w14:textId="7CCC4AC4">
            <w:pPr>
              <w:pStyle w:val="ListParagraph"/>
              <w:numPr>
                <w:ilvl w:val="0"/>
                <w:numId w:val="23"/>
              </w:numPr>
              <w:spacing w:after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Enables current gaps to be met  </w:t>
            </w:r>
          </w:p>
          <w:p w:rsidRPr="008F53EF" w:rsidR="008F53EF" w:rsidP="00734FE4" w:rsidRDefault="008F53EF" w14:paraId="3E2C7C12" w14:textId="6C4584FF">
            <w:pPr>
              <w:pStyle w:val="ListParagraph"/>
              <w:numPr>
                <w:ilvl w:val="0"/>
                <w:numId w:val="22"/>
              </w:numPr>
              <w:spacing w:after="0"/>
              <w:ind w:left="503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Work with the Head of Service: CYP to develop, implement and review an action plan to enable the Equate strategy to be achieved </w:t>
            </w:r>
          </w:p>
        </w:tc>
      </w:tr>
      <w:tr w:rsidRPr="008F53EF" w:rsidR="008F53EF" w:rsidTr="008F53EF" w14:paraId="1519D8FB" w14:textId="77777777">
        <w:trPr>
          <w:trHeight w:val="300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681A14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2. </w:t>
            </w:r>
          </w:p>
        </w:tc>
        <w:tc>
          <w:tcPr>
            <w:tcW w:w="8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CD771A" w:rsidRDefault="008F53EF" w14:paraId="4B8DAC5A" w14:textId="77777777">
            <w:pPr>
              <w:spacing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b/>
                <w:bCs/>
                <w:lang w:eastAsia="en-GB"/>
              </w:rPr>
              <w:t>Coordination 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</w:tr>
      <w:tr w:rsidRPr="008F53EF" w:rsidR="008F53EF" w:rsidTr="00CD771A" w14:paraId="1C9054C8" w14:textId="77777777">
        <w:trPr>
          <w:trHeight w:val="2271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1BA5D8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734FE4" w:rsidRDefault="008F53EF" w14:paraId="4468920A" w14:textId="314056E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1"/>
              </w:tabs>
              <w:spacing w:after="0"/>
              <w:ind w:left="786" w:hanging="567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Build and maintain positive working relationships with secondary schools  </w:t>
            </w:r>
          </w:p>
          <w:p w:rsidRPr="008F53EF" w:rsidR="008F53EF" w:rsidP="00734FE4" w:rsidRDefault="008F53EF" w14:paraId="7AB751B6" w14:textId="537966DF">
            <w:pPr>
              <w:numPr>
                <w:ilvl w:val="0"/>
                <w:numId w:val="1"/>
              </w:numPr>
              <w:tabs>
                <w:tab w:val="clear" w:pos="720"/>
                <w:tab w:val="num" w:pos="361"/>
              </w:tabs>
              <w:spacing w:after="0"/>
              <w:ind w:left="786" w:hanging="567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Promote and book </w:t>
            </w:r>
            <w:r w:rsidR="00CD771A">
              <w:rPr>
                <w:rFonts w:ascii="Helvetica" w:hAnsi="Helvetica" w:eastAsia="Times New Roman" w:cs="Helvetica"/>
                <w:lang w:eastAsia="en-GB"/>
              </w:rPr>
              <w:t xml:space="preserve">Equate, </w:t>
            </w:r>
            <w:r>
              <w:rPr>
                <w:rFonts w:ascii="Helvetica" w:hAnsi="Helvetica" w:eastAsia="Times New Roman" w:cs="Helvetica"/>
                <w:lang w:eastAsia="en-GB"/>
              </w:rPr>
              <w:t xml:space="preserve">healthy relationship 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 xml:space="preserve">projects and professional twilight </w:t>
            </w:r>
            <w:r>
              <w:rPr>
                <w:rFonts w:ascii="Helvetica" w:hAnsi="Helvetica" w:eastAsia="Times New Roman" w:cs="Helvetica"/>
                <w:lang w:eastAsia="en-GB"/>
              </w:rPr>
              <w:t xml:space="preserve">training 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sessions with secondary schools in line with annual targets  </w:t>
            </w:r>
          </w:p>
          <w:p w:rsidRPr="008F53EF" w:rsidR="008F53EF" w:rsidP="00734FE4" w:rsidRDefault="008F53EF" w14:paraId="65C6A947" w14:textId="2520C112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spacing w:after="0"/>
              <w:ind w:left="786" w:hanging="567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 xml:space="preserve">Communicate all project bookings with the CYP and admin team to ensure all projects can be delivered and project </w:t>
            </w:r>
            <w:r>
              <w:rPr>
                <w:rFonts w:ascii="Helvetica" w:hAnsi="Helvetica" w:eastAsia="Times New Roman" w:cs="Helvetica"/>
                <w:lang w:eastAsia="en-GB"/>
              </w:rPr>
              <w:t xml:space="preserve">resources and evaluation packs 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can be prepared </w:t>
            </w:r>
          </w:p>
          <w:p w:rsidR="00CD771A" w:rsidP="00734FE4" w:rsidRDefault="008F53EF" w14:paraId="5D7CCE71" w14:textId="77777777">
            <w:pPr>
              <w:numPr>
                <w:ilvl w:val="0"/>
                <w:numId w:val="3"/>
              </w:numPr>
              <w:tabs>
                <w:tab w:val="clear" w:pos="720"/>
                <w:tab w:val="num" w:pos="361"/>
              </w:tabs>
              <w:spacing w:after="0"/>
              <w:ind w:left="786" w:hanging="567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Build and maintain relationships with potential Equate </w:t>
            </w:r>
            <w:proofErr w:type="spellStart"/>
            <w:r w:rsidRPr="008F53EF">
              <w:rPr>
                <w:rFonts w:ascii="Helvetica" w:hAnsi="Helvetica" w:eastAsia="Times New Roman" w:cs="Helvetica"/>
                <w:lang w:eastAsia="en-GB"/>
              </w:rPr>
              <w:t>licencees</w:t>
            </w:r>
            <w:proofErr w:type="spellEnd"/>
            <w:r w:rsidRPr="008F53EF">
              <w:rPr>
                <w:rFonts w:ascii="Helvetica" w:hAnsi="Helvetica" w:eastAsia="Times New Roman" w:cs="Helvetica"/>
                <w:lang w:eastAsia="en-GB"/>
              </w:rPr>
              <w:t> and coordinate the purchase of licences </w:t>
            </w:r>
          </w:p>
          <w:p w:rsidR="00CD771A" w:rsidP="00CD771A" w:rsidRDefault="00CD771A" w14:paraId="2025C716" w14:textId="30E91F92">
            <w:pPr>
              <w:spacing w:after="0"/>
              <w:ind w:left="786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</w:p>
          <w:p w:rsidR="00085F42" w:rsidP="00CD771A" w:rsidRDefault="00085F42" w14:paraId="7A6D0119" w14:textId="77777777">
            <w:pPr>
              <w:spacing w:after="0"/>
              <w:ind w:left="786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bookmarkStart w:name="_GoBack" w:id="0"/>
            <w:bookmarkEnd w:id="0"/>
          </w:p>
          <w:p w:rsidRPr="008F53EF" w:rsidR="00CD771A" w:rsidP="00CD771A" w:rsidRDefault="00CD771A" w14:paraId="1158F3DE" w14:textId="1808AEC7">
            <w:pPr>
              <w:spacing w:after="0"/>
              <w:ind w:left="786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</w:p>
        </w:tc>
      </w:tr>
      <w:tr w:rsidRPr="008F53EF" w:rsidR="008F53EF" w:rsidTr="00CD771A" w14:paraId="56D601D3" w14:textId="77777777"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F53EF" w:rsidR="008F53EF" w:rsidP="008F53EF" w:rsidRDefault="008F53EF" w14:paraId="68113AE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lastRenderedPageBreak/>
              <w:t>3. </w:t>
            </w:r>
          </w:p>
        </w:tc>
        <w:tc>
          <w:tcPr>
            <w:tcW w:w="8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F53EF" w:rsidR="008F53EF" w:rsidP="00CD771A" w:rsidRDefault="008F53EF" w14:paraId="780E4766" w14:textId="77777777">
            <w:pPr>
              <w:spacing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b/>
                <w:bCs/>
                <w:lang w:eastAsia="en-GB"/>
              </w:rPr>
              <w:t>Delivery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</w:tr>
      <w:tr w:rsidRPr="008F53EF" w:rsidR="008F53EF" w:rsidTr="00CD771A" w14:paraId="39A80BD1" w14:textId="77777777">
        <w:tc>
          <w:tcPr>
            <w:tcW w:w="4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6B10D9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  <w:tc>
          <w:tcPr>
            <w:tcW w:w="873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734FE4" w:rsidRDefault="008F53EF" w14:paraId="00764D77" w14:textId="7B7E8C5D">
            <w:pPr>
              <w:numPr>
                <w:ilvl w:val="0"/>
                <w:numId w:val="4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 xml:space="preserve">Deliver </w:t>
            </w:r>
            <w:r w:rsidR="00CD771A">
              <w:rPr>
                <w:rFonts w:ascii="Helvetica" w:hAnsi="Helvetica" w:eastAsia="Times New Roman" w:cs="Helvetica"/>
                <w:lang w:eastAsia="en-GB"/>
              </w:rPr>
              <w:t xml:space="preserve">Equate and </w:t>
            </w:r>
            <w:r w:rsidR="00A257EA">
              <w:rPr>
                <w:rFonts w:ascii="Helvetica" w:hAnsi="Helvetica" w:eastAsia="Times New Roman" w:cs="Helvetica"/>
                <w:lang w:eastAsia="en-GB"/>
              </w:rPr>
              <w:t xml:space="preserve">healthy relationship sessions and projects 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to pupils and twilight training to professionals in line with current session plans  </w:t>
            </w:r>
          </w:p>
          <w:p w:rsidRPr="008F53EF" w:rsidR="008F53EF" w:rsidP="00734FE4" w:rsidRDefault="008F53EF" w14:paraId="558688E6" w14:textId="3420E3A2">
            <w:pPr>
              <w:numPr>
                <w:ilvl w:val="0"/>
                <w:numId w:val="5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 xml:space="preserve">Deliver </w:t>
            </w:r>
            <w:r w:rsidR="00CD771A">
              <w:rPr>
                <w:rFonts w:ascii="Helvetica" w:hAnsi="Helvetica" w:eastAsia="Times New Roman" w:cs="Helvetica"/>
                <w:lang w:eastAsia="en-GB"/>
              </w:rPr>
              <w:t xml:space="preserve">Equate, </w:t>
            </w:r>
            <w:r w:rsidR="00A257EA">
              <w:rPr>
                <w:rFonts w:ascii="Helvetica" w:hAnsi="Helvetica" w:eastAsia="Times New Roman" w:cs="Helvetica"/>
                <w:lang w:eastAsia="en-GB"/>
              </w:rPr>
              <w:t>healthy relationship sessions and project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 training to freelancers and </w:t>
            </w:r>
            <w:proofErr w:type="spellStart"/>
            <w:r w:rsidRPr="008F53EF">
              <w:rPr>
                <w:rFonts w:ascii="Helvetica" w:hAnsi="Helvetica" w:eastAsia="Times New Roman" w:cs="Helvetica"/>
                <w:lang w:eastAsia="en-GB"/>
              </w:rPr>
              <w:t>licencees</w:t>
            </w:r>
            <w:proofErr w:type="spellEnd"/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  <w:p w:rsidRPr="008F53EF" w:rsidR="008F53EF" w:rsidP="00734FE4" w:rsidRDefault="008F53EF" w14:paraId="253EC203" w14:textId="77777777">
            <w:pPr>
              <w:numPr>
                <w:ilvl w:val="0"/>
                <w:numId w:val="6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Alongside the CYP team, develop and deliver Equation’s Children and  Young People  training  </w:t>
            </w:r>
          </w:p>
          <w:p w:rsidRPr="008F53EF" w:rsidR="008F53EF" w:rsidP="00734FE4" w:rsidRDefault="008F53EF" w14:paraId="73A5C5F4" w14:textId="2E8A418A">
            <w:pPr>
              <w:numPr>
                <w:ilvl w:val="0"/>
                <w:numId w:val="7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Deliver briefings to professionals to introduce them</w:t>
            </w:r>
            <w:r w:rsidR="00A257EA">
              <w:rPr>
                <w:rFonts w:ascii="Helvetica" w:hAnsi="Helvetica" w:eastAsia="Times New Roman" w:cs="Helvetica"/>
                <w:lang w:eastAsia="en-GB"/>
              </w:rPr>
              <w:t xml:space="preserve"> 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to Equate and Equation’s resources for children and young people </w:t>
            </w:r>
          </w:p>
        </w:tc>
      </w:tr>
      <w:tr w:rsidRPr="008F53EF" w:rsidR="008F53EF" w:rsidTr="008F53EF" w14:paraId="7A90F318" w14:textId="77777777"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7EDA133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4. </w:t>
            </w:r>
          </w:p>
        </w:tc>
        <w:tc>
          <w:tcPr>
            <w:tcW w:w="8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CD771A" w:rsidRDefault="008F53EF" w14:paraId="0F20DB7D" w14:textId="77777777">
            <w:pPr>
              <w:spacing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b/>
                <w:bCs/>
                <w:lang w:eastAsia="en-GB"/>
              </w:rPr>
              <w:t>Monitoring and Quality Assurance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</w:tr>
      <w:tr w:rsidRPr="008F53EF" w:rsidR="008F53EF" w:rsidTr="008F53EF" w14:paraId="5141EF51" w14:textId="77777777"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25CAD1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CD771A" w:rsidR="00CD771A" w:rsidP="00734FE4" w:rsidRDefault="00CD771A" w14:paraId="78E99C94" w14:textId="77777777">
            <w:pPr>
              <w:numPr>
                <w:ilvl w:val="0"/>
                <w:numId w:val="24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CD771A">
              <w:rPr>
                <w:rFonts w:ascii="Helvetica" w:hAnsi="Helvetica" w:eastAsia="Times New Roman" w:cs="Helvetica"/>
                <w:lang w:eastAsia="en-GB"/>
              </w:rPr>
              <w:t>Collate effective monitoring data  </w:t>
            </w:r>
          </w:p>
          <w:p w:rsidRPr="00CD771A" w:rsidR="00CD771A" w:rsidP="00734FE4" w:rsidRDefault="00CD771A" w14:paraId="3528DEEA" w14:textId="77777777">
            <w:pPr>
              <w:numPr>
                <w:ilvl w:val="0"/>
                <w:numId w:val="25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CD771A">
              <w:rPr>
                <w:rFonts w:ascii="Helvetica" w:hAnsi="Helvetica" w:eastAsia="Times New Roman" w:cs="Helvetica"/>
                <w:lang w:eastAsia="en-GB"/>
              </w:rPr>
              <w:t>Complete monitoring and reports as requested by funders and by the CEO. </w:t>
            </w:r>
          </w:p>
          <w:p w:rsidRPr="00CD771A" w:rsidR="00CD771A" w:rsidP="00734FE4" w:rsidRDefault="00CD771A" w14:paraId="7BFC884D" w14:textId="77777777">
            <w:pPr>
              <w:numPr>
                <w:ilvl w:val="0"/>
                <w:numId w:val="26"/>
              </w:numPr>
              <w:spacing w:after="0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CD771A">
              <w:rPr>
                <w:rFonts w:ascii="Helvetica" w:hAnsi="Helvetica" w:eastAsia="Times New Roman" w:cs="Helvetica"/>
                <w:lang w:eastAsia="en-GB"/>
              </w:rPr>
              <w:t>Reporting to the CEO and the Board of Trustees progress on targets each quarter </w:t>
            </w:r>
          </w:p>
          <w:p w:rsidRPr="00CD771A" w:rsidR="00CD771A" w:rsidP="00734FE4" w:rsidRDefault="00CD771A" w14:paraId="2205F540" w14:textId="77777777">
            <w:pPr>
              <w:numPr>
                <w:ilvl w:val="0"/>
                <w:numId w:val="27"/>
              </w:numPr>
              <w:spacing w:after="0"/>
              <w:ind w:left="360" w:firstLine="0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00CD771A">
              <w:rPr>
                <w:rFonts w:ascii="Helvetica" w:hAnsi="Helvetica" w:eastAsia="Times New Roman" w:cs="Helvetica"/>
                <w:lang w:eastAsia="en-GB"/>
              </w:rPr>
              <w:t>Present a report to the Board of Trustees annually. </w:t>
            </w:r>
          </w:p>
          <w:p w:rsidRPr="00CD771A" w:rsidR="00CD771A" w:rsidP="00734FE4" w:rsidRDefault="00CD771A" w14:paraId="599E54B7" w14:textId="13E70E50">
            <w:pPr>
              <w:numPr>
                <w:ilvl w:val="0"/>
                <w:numId w:val="28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CD771A">
              <w:rPr>
                <w:rFonts w:ascii="Helvetica" w:hAnsi="Helvetica" w:eastAsia="Times New Roman" w:cs="Helvetica"/>
                <w:lang w:eastAsia="en-GB"/>
              </w:rPr>
              <w:t xml:space="preserve">Quality assure the </w:t>
            </w:r>
            <w:r>
              <w:rPr>
                <w:rFonts w:ascii="Helvetica" w:hAnsi="Helvetica" w:eastAsia="Times New Roman" w:cs="Helvetica"/>
                <w:lang w:eastAsia="en-GB"/>
              </w:rPr>
              <w:t xml:space="preserve">healthy relationships </w:t>
            </w:r>
            <w:r w:rsidRPr="00CD771A">
              <w:rPr>
                <w:rFonts w:ascii="Helvetica" w:hAnsi="Helvetica" w:eastAsia="Times New Roman" w:cs="Helvetica"/>
                <w:lang w:eastAsia="en-GB"/>
              </w:rPr>
              <w:t>content and delivery to ensure it is current and continues to effectively meet the requirements of stakeholders  </w:t>
            </w:r>
          </w:p>
          <w:p w:rsidRPr="00CD771A" w:rsidR="00CD771A" w:rsidP="00734FE4" w:rsidRDefault="00CD771A" w14:paraId="2A24E0BA" w14:textId="663AB562">
            <w:pPr>
              <w:numPr>
                <w:ilvl w:val="0"/>
                <w:numId w:val="29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CD771A">
              <w:rPr>
                <w:rFonts w:ascii="Helvetica" w:hAnsi="Helvetica" w:eastAsia="Times New Roman" w:cs="Helvetica"/>
                <w:lang w:eastAsia="en-GB"/>
              </w:rPr>
              <w:t xml:space="preserve">Communicate best practice, </w:t>
            </w:r>
            <w:r>
              <w:rPr>
                <w:rFonts w:ascii="Helvetica" w:hAnsi="Helvetica" w:eastAsia="Times New Roman" w:cs="Helvetica"/>
                <w:lang w:eastAsia="en-GB"/>
              </w:rPr>
              <w:t>project</w:t>
            </w:r>
            <w:r w:rsidRPr="00CD771A">
              <w:rPr>
                <w:rFonts w:ascii="Helvetica" w:hAnsi="Helvetica" w:eastAsia="Times New Roman" w:cs="Helvetica"/>
                <w:lang w:eastAsia="en-GB"/>
              </w:rPr>
              <w:t xml:space="preserve"> updates and evaluation data to wider Equation team</w:t>
            </w:r>
          </w:p>
          <w:p w:rsidR="00CD771A" w:rsidP="00CD771A" w:rsidRDefault="00CD771A" w14:paraId="375D7F55" w14:textId="77777777">
            <w:pPr>
              <w:spacing w:after="0"/>
              <w:ind w:left="36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</w:p>
          <w:p w:rsidRPr="008F53EF" w:rsidR="008F53EF" w:rsidP="00CD771A" w:rsidRDefault="008F53EF" w14:paraId="6B55AFB0" w14:textId="4A45F146">
            <w:pPr>
              <w:spacing w:after="0"/>
              <w:ind w:left="36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</w:p>
        </w:tc>
      </w:tr>
      <w:tr w:rsidRPr="008F53EF" w:rsidR="008F53EF" w:rsidTr="008F53EF" w14:paraId="60E320F6" w14:textId="77777777"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6986E4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6. </w:t>
            </w:r>
          </w:p>
        </w:tc>
        <w:tc>
          <w:tcPr>
            <w:tcW w:w="8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CD771A" w:rsidRDefault="008F53EF" w14:paraId="76F2EFB6" w14:textId="77777777">
            <w:pPr>
              <w:spacing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b/>
                <w:bCs/>
                <w:lang w:eastAsia="en-GB"/>
              </w:rPr>
              <w:t>Safeguarding 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</w:tr>
      <w:tr w:rsidRPr="008F53EF" w:rsidR="008F53EF" w:rsidTr="008F53EF" w14:paraId="3D4E2B62" w14:textId="77777777"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047463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734FE4" w:rsidRDefault="008F53EF" w14:paraId="001408FB" w14:textId="77777777">
            <w:pPr>
              <w:numPr>
                <w:ilvl w:val="0"/>
                <w:numId w:val="8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Consider safeguarding children to be an integral component of the role </w:t>
            </w:r>
          </w:p>
          <w:p w:rsidRPr="008F53EF" w:rsidR="008F53EF" w:rsidP="00734FE4" w:rsidRDefault="008F53EF" w14:paraId="1BA928C7" w14:textId="77777777">
            <w:pPr>
              <w:numPr>
                <w:ilvl w:val="0"/>
                <w:numId w:val="9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As part of Equation’s Safeguarding Team, support secondary schools, freelancers and Equation team members with safeguarding children and adults, providing relevant information and resources as per Equation's safeguarding policy </w:t>
            </w:r>
          </w:p>
          <w:p w:rsidRPr="00CD771A" w:rsidR="008F53EF" w:rsidP="00734FE4" w:rsidRDefault="00CD771A" w14:paraId="438E187C" w14:textId="4CBBFBBA">
            <w:pPr>
              <w:pStyle w:val="ListParagraph"/>
              <w:numPr>
                <w:ilvl w:val="0"/>
                <w:numId w:val="9"/>
              </w:numPr>
              <w:spacing w:after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>
              <w:rPr>
                <w:rFonts w:ascii="Helvetica" w:hAnsi="Helvetica" w:eastAsia="Times New Roman" w:cs="Helvetica"/>
                <w:lang w:eastAsia="en-GB"/>
              </w:rPr>
              <w:t>Alongside the CYP team s</w:t>
            </w:r>
            <w:r w:rsidRPr="00CD771A" w:rsidR="008F53EF">
              <w:rPr>
                <w:rFonts w:ascii="Helvetica" w:hAnsi="Helvetica" w:eastAsia="Times New Roman" w:cs="Helvetica"/>
                <w:lang w:eastAsia="en-GB"/>
              </w:rPr>
              <w:t xml:space="preserve">upport freelancers with safeguarding debriefs </w:t>
            </w:r>
          </w:p>
        </w:tc>
      </w:tr>
      <w:tr w:rsidRPr="008F53EF" w:rsidR="008F53EF" w:rsidTr="008F53EF" w14:paraId="0E112247" w14:textId="77777777"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7AE31C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7. </w:t>
            </w:r>
          </w:p>
        </w:tc>
        <w:tc>
          <w:tcPr>
            <w:tcW w:w="8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CD771A" w:rsidRDefault="008F53EF" w14:paraId="75C47D8B" w14:textId="77777777">
            <w:pPr>
              <w:spacing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b/>
                <w:bCs/>
                <w:lang w:eastAsia="en-GB"/>
              </w:rPr>
              <w:t>Marketing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</w:tr>
      <w:tr w:rsidRPr="008F53EF" w:rsidR="008F53EF" w:rsidTr="008F53EF" w14:paraId="6D731A0F" w14:textId="77777777"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425CBD1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734FE4" w:rsidRDefault="008F53EF" w14:paraId="7ACFA14D" w14:textId="0B325A84">
            <w:pPr>
              <w:numPr>
                <w:ilvl w:val="0"/>
                <w:numId w:val="10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 xml:space="preserve">Deliver presentations about </w:t>
            </w:r>
            <w:r w:rsidR="00CD771A">
              <w:rPr>
                <w:rFonts w:ascii="Helvetica" w:hAnsi="Helvetica" w:eastAsia="Times New Roman" w:cs="Helvetica"/>
                <w:lang w:eastAsia="en-GB"/>
              </w:rPr>
              <w:t>Equate projects and sessions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 to promote the sessions and twilights to schools and to promote the licence to potential </w:t>
            </w:r>
            <w:proofErr w:type="spellStart"/>
            <w:r w:rsidRPr="008F53EF">
              <w:rPr>
                <w:rFonts w:ascii="Helvetica" w:hAnsi="Helvetica" w:eastAsia="Times New Roman" w:cs="Helvetica"/>
                <w:lang w:eastAsia="en-GB"/>
              </w:rPr>
              <w:t>licencees</w:t>
            </w:r>
            <w:proofErr w:type="spellEnd"/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  <w:p w:rsidRPr="008F53EF" w:rsidR="008F53EF" w:rsidP="00734FE4" w:rsidRDefault="008F53EF" w14:paraId="0A6C07C7" w14:textId="25C740D6">
            <w:pPr>
              <w:numPr>
                <w:ilvl w:val="0"/>
                <w:numId w:val="11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Work with the Marketing Executive to develop an Equate marketing strategy and action plan and undertake assigned actions  </w:t>
            </w:r>
          </w:p>
        </w:tc>
      </w:tr>
      <w:tr w:rsidRPr="008F53EF" w:rsidR="008F53EF" w:rsidTr="008F53EF" w14:paraId="05E21069" w14:textId="77777777"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73BB97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7. </w:t>
            </w:r>
          </w:p>
        </w:tc>
        <w:tc>
          <w:tcPr>
            <w:tcW w:w="8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CD771A" w:rsidRDefault="008F53EF" w14:paraId="7EA47323" w14:textId="77777777">
            <w:pPr>
              <w:spacing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b/>
                <w:bCs/>
                <w:lang w:eastAsia="en-GB"/>
              </w:rPr>
              <w:t>Supervision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</w:tr>
      <w:tr w:rsidRPr="008F53EF" w:rsidR="008F53EF" w:rsidTr="008F53EF" w14:paraId="528AE4B9" w14:textId="77777777"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4C9C48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734FE4" w:rsidRDefault="008F53EF" w14:paraId="228379F4" w14:textId="77777777">
            <w:pPr>
              <w:numPr>
                <w:ilvl w:val="0"/>
                <w:numId w:val="12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Support the Head of Service: CYP with the recruitment of freelancers </w:t>
            </w:r>
          </w:p>
          <w:p w:rsidRPr="008F53EF" w:rsidR="008F53EF" w:rsidP="00734FE4" w:rsidRDefault="008F53EF" w14:paraId="28EA3778" w14:textId="77777777">
            <w:pPr>
              <w:numPr>
                <w:ilvl w:val="0"/>
                <w:numId w:val="13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Induct, supervise and appraise freelancers and ensure their targets are SMART and in line with Equate strategy </w:t>
            </w:r>
          </w:p>
          <w:p w:rsidRPr="008F53EF" w:rsidR="008F53EF" w:rsidP="00734FE4" w:rsidRDefault="008F53EF" w14:paraId="3C5EC86A" w14:textId="1DFDCD71">
            <w:pPr>
              <w:numPr>
                <w:ilvl w:val="0"/>
                <w:numId w:val="14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Alongside CYP Coordinators chair freelance meetings  </w:t>
            </w:r>
          </w:p>
          <w:p w:rsidRPr="008F53EF" w:rsidR="008F53EF" w:rsidP="00734FE4" w:rsidRDefault="008F53EF" w14:paraId="1B3B71D6" w14:textId="77777777">
            <w:pPr>
              <w:numPr>
                <w:ilvl w:val="0"/>
                <w:numId w:val="15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Alongside the CYP team develop and deliver freelance enrichment days </w:t>
            </w:r>
          </w:p>
        </w:tc>
      </w:tr>
      <w:tr w:rsidRPr="008F53EF" w:rsidR="008F53EF" w:rsidTr="008F53EF" w14:paraId="79E878C6" w14:textId="77777777"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357580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8. </w:t>
            </w:r>
          </w:p>
        </w:tc>
        <w:tc>
          <w:tcPr>
            <w:tcW w:w="8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CD771A" w:rsidRDefault="008F53EF" w14:paraId="77BF1DD5" w14:textId="77777777">
            <w:pPr>
              <w:spacing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b/>
                <w:bCs/>
                <w:lang w:eastAsia="en-GB"/>
              </w:rPr>
              <w:t>Equation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</w:tr>
      <w:tr w:rsidRPr="008F53EF" w:rsidR="008F53EF" w:rsidTr="008F53EF" w14:paraId="6C648F61" w14:textId="77777777"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F53EF" w:rsidR="008F53EF" w:rsidP="008F53EF" w:rsidRDefault="008F53EF" w14:paraId="666E42A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  <w:tc>
          <w:tcPr>
            <w:tcW w:w="8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734FE4" w:rsidRDefault="008F53EF" w14:paraId="2EFF20B0" w14:textId="77777777">
            <w:pPr>
              <w:numPr>
                <w:ilvl w:val="0"/>
                <w:numId w:val="16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Contribute to ensuring the Equate processes are efficient and provide value for money </w:t>
            </w:r>
          </w:p>
          <w:p w:rsidRPr="008F53EF" w:rsidR="008F53EF" w:rsidP="00734FE4" w:rsidRDefault="008F53EF" w14:paraId="0C95BFA1" w14:textId="77777777">
            <w:pPr>
              <w:numPr>
                <w:ilvl w:val="0"/>
                <w:numId w:val="17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Promote Equation resources, services and fundraising opportunities  </w:t>
            </w:r>
          </w:p>
          <w:p w:rsidRPr="008F53EF" w:rsidR="008F53EF" w:rsidP="00734FE4" w:rsidRDefault="008F53EF" w14:paraId="67E54619" w14:textId="77777777">
            <w:pPr>
              <w:numPr>
                <w:ilvl w:val="0"/>
                <w:numId w:val="18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Support and assist the other work delivered with children and young people and in the development of Equation as a whole </w:t>
            </w:r>
          </w:p>
          <w:p w:rsidRPr="008F53EF" w:rsidR="008F53EF" w:rsidP="00734FE4" w:rsidRDefault="008F53EF" w14:paraId="61BF1947" w14:textId="77777777">
            <w:pPr>
              <w:numPr>
                <w:ilvl w:val="0"/>
                <w:numId w:val="19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Keep up to date with relevant legislation, policy and practice, especially safeguarding and gender issues </w:t>
            </w:r>
          </w:p>
          <w:p w:rsidRPr="008F53EF" w:rsidR="008F53EF" w:rsidP="00734FE4" w:rsidRDefault="008F53EF" w14:paraId="7B399DB8" w14:textId="77777777">
            <w:pPr>
              <w:numPr>
                <w:ilvl w:val="0"/>
                <w:numId w:val="20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Any other duties as required of you by Equation </w:t>
            </w:r>
          </w:p>
        </w:tc>
      </w:tr>
    </w:tbl>
    <w:p w:rsidRPr="008F53EF" w:rsidR="008F53EF" w:rsidP="008F53EF" w:rsidRDefault="008F53EF" w14:paraId="68DD8009" w14:textId="77777777">
      <w:pPr>
        <w:spacing w:after="0" w:line="240" w:lineRule="auto"/>
        <w:textAlignment w:val="baseline"/>
        <w:rPr>
          <w:rFonts w:ascii="Helvetica" w:hAnsi="Helvetica" w:eastAsia="Times New Roman" w:cs="Helvetica"/>
          <w:lang w:eastAsia="en-GB"/>
        </w:rPr>
      </w:pPr>
      <w:r w:rsidRPr="008F53EF">
        <w:rPr>
          <w:rFonts w:ascii="Helvetica" w:hAnsi="Helvetica" w:eastAsia="Times New Roman" w:cs="Helvetica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8F53EF" w:rsidR="008F53EF" w:rsidTr="008F53EF" w14:paraId="6B206937" w14:textId="77777777">
        <w:tc>
          <w:tcPr>
            <w:tcW w:w="9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8F53EF" w:rsidRDefault="008F53EF" w14:paraId="1485C698" w14:textId="77777777">
            <w:pPr>
              <w:spacing w:after="0" w:line="240" w:lineRule="auto"/>
              <w:textAlignment w:val="baseline"/>
              <w:divId w:val="1620409601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b/>
                <w:bCs/>
                <w:lang w:eastAsia="en-GB"/>
              </w:rPr>
              <w:t>The post holder must be committed to:</w:t>
            </w:r>
            <w:r w:rsidRPr="008F53EF">
              <w:rPr>
                <w:rFonts w:ascii="Helvetica" w:hAnsi="Helvetica" w:eastAsia="Times New Roman" w:cs="Helvetica"/>
                <w:lang w:eastAsia="en-GB"/>
              </w:rPr>
              <w:t> </w:t>
            </w:r>
          </w:p>
        </w:tc>
      </w:tr>
      <w:tr w:rsidRPr="008F53EF" w:rsidR="008F53EF" w:rsidTr="008F53EF" w14:paraId="3053BE6B" w14:textId="77777777">
        <w:tc>
          <w:tcPr>
            <w:tcW w:w="9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F53EF" w:rsidR="008F53EF" w:rsidP="00734FE4" w:rsidRDefault="008F53EF" w14:paraId="5571656E" w14:textId="77777777">
            <w:pPr>
              <w:numPr>
                <w:ilvl w:val="0"/>
                <w:numId w:val="21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Increasing personal awareness in relation to diversity and equalities and incorporating this awareness into service provision </w:t>
            </w:r>
          </w:p>
          <w:p w:rsidRPr="008F53EF" w:rsidR="008F53EF" w:rsidP="00734FE4" w:rsidRDefault="008F53EF" w14:paraId="7A4D0FF0" w14:textId="77777777">
            <w:pPr>
              <w:numPr>
                <w:ilvl w:val="0"/>
                <w:numId w:val="21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Challenging stereotypes, prejudice and discrimination experienced by groups and individuals on issues such as gender, race, ethnicity, nationality, sexual orientation, disability, class status, age and religious or non-religious beliefs </w:t>
            </w:r>
          </w:p>
          <w:p w:rsidRPr="008F53EF" w:rsidR="008F53EF" w:rsidP="00734FE4" w:rsidRDefault="008F53EF" w14:paraId="7969685D" w14:textId="77777777">
            <w:pPr>
              <w:numPr>
                <w:ilvl w:val="0"/>
                <w:numId w:val="21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Developing an understanding of how domestic and sexual violence is interwoven within and across all social, cultural and religious communities </w:t>
            </w:r>
          </w:p>
          <w:p w:rsidRPr="008F53EF" w:rsidR="008F53EF" w:rsidP="00734FE4" w:rsidRDefault="008F53EF" w14:paraId="5BD5B37E" w14:textId="77777777">
            <w:pPr>
              <w:numPr>
                <w:ilvl w:val="0"/>
                <w:numId w:val="21"/>
              </w:numPr>
              <w:spacing w:after="0"/>
              <w:ind w:left="360" w:firstLine="0"/>
              <w:textAlignment w:val="baseline"/>
              <w:rPr>
                <w:rFonts w:ascii="Helvetica" w:hAnsi="Helvetica" w:eastAsia="Times New Roman" w:cs="Helvetica"/>
                <w:lang w:eastAsia="en-GB"/>
              </w:rPr>
            </w:pPr>
            <w:r w:rsidRPr="008F53EF">
              <w:rPr>
                <w:rFonts w:ascii="Helvetica" w:hAnsi="Helvetica" w:eastAsia="Times New Roman" w:cs="Helvetica"/>
                <w:lang w:eastAsia="en-GB"/>
              </w:rPr>
              <w:t>Increasing and promoting equality and fairness for women and girls </w:t>
            </w:r>
          </w:p>
        </w:tc>
      </w:tr>
    </w:tbl>
    <w:p w:rsidRPr="008F53EF" w:rsidR="008F53EF" w:rsidP="008F53EF" w:rsidRDefault="008F53EF" w14:paraId="5D1A03D9" w14:textId="6E1B460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8F53EF" w:rsidR="008F53EF" w:rsidP="008F53EF" w:rsidRDefault="008F53EF" w14:paraId="5ADEC1C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F53EF">
        <w:rPr>
          <w:rFonts w:ascii="Helvetica" w:hAnsi="Helvetica" w:eastAsia="Times New Roman" w:cs="Helvetica"/>
          <w:lang w:eastAsia="en-GB"/>
        </w:rPr>
        <w:t> </w:t>
      </w:r>
    </w:p>
    <w:p w:rsidRPr="008F53EF" w:rsidR="003517FD" w:rsidP="003517FD" w:rsidRDefault="003517FD" w14:paraId="6F1E6A77" w14:textId="60039E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Pr="008F53EF" w:rsidR="00A258B1" w:rsidP="009E4357" w:rsidRDefault="00A258B1" w14:paraId="4878BDF8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8F53EF" w:rsidR="00A258B1" w:rsidP="009E4357" w:rsidRDefault="00A258B1" w14:paraId="36CAE7F0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8F53EF" w:rsidR="00003A49" w:rsidP="009E4357" w:rsidRDefault="00003A49" w14:paraId="2449EE21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8F53EF" w:rsidR="00D53A46" w:rsidP="009E4357" w:rsidRDefault="00D53A46" w14:paraId="434138FC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Pr="008F53EF" w:rsidR="00873778" w:rsidP="009E4357" w:rsidRDefault="00873778" w14:paraId="383402F3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Pr="008F53EF" w:rsidR="00003A49" w:rsidP="00873778" w:rsidRDefault="00003A49" w14:paraId="3E61F13B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8F53EF" w:rsidR="00596A71" w:rsidP="001333EF" w:rsidRDefault="00596A71" w14:paraId="4012BF50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8F53EF" w:rsidR="00596A71" w:rsidP="00272AB8" w:rsidRDefault="00596A71" w14:paraId="2A4223B9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8F53EF" w:rsidR="00596A71" w:rsidP="00272AB8" w:rsidRDefault="00596A71" w14:paraId="46614ADF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8F53EF" w:rsidR="00596A71" w:rsidP="00272AB8" w:rsidRDefault="00596A71" w14:paraId="1D821E9C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8F53EF" w:rsidR="00003A49" w:rsidP="00272AB8" w:rsidRDefault="00003A49" w14:paraId="23DD1918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8F53EF" w:rsidR="00003A49" w:rsidP="00003A49" w:rsidRDefault="00003A49" w14:paraId="74188010" w14:textId="77777777">
      <w:pPr>
        <w:pStyle w:val="ListParagraph"/>
        <w:rPr>
          <w:rFonts w:ascii="Helvetica" w:hAnsi="Helvetica" w:cs="Helvetica"/>
          <w:color w:val="FF0000"/>
        </w:rPr>
      </w:pPr>
    </w:p>
    <w:sectPr w:rsidRPr="008F53EF" w:rsidR="00003A49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3C0" w:rsidP="00272AB8" w:rsidRDefault="001B13C0" w14:paraId="61C01CBA" w14:textId="77777777">
      <w:pPr>
        <w:spacing w:after="0" w:line="240" w:lineRule="auto"/>
      </w:pPr>
      <w:r>
        <w:separator/>
      </w:r>
    </w:p>
  </w:endnote>
  <w:endnote w:type="continuationSeparator" w:id="0">
    <w:p w:rsidR="001B13C0" w:rsidP="00272AB8" w:rsidRDefault="001B13C0" w14:paraId="01354C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3C0" w:rsidP="00272AB8" w:rsidRDefault="001B13C0" w14:paraId="64C1BE76" w14:textId="77777777">
      <w:pPr>
        <w:spacing w:after="0" w:line="240" w:lineRule="auto"/>
      </w:pPr>
      <w:r>
        <w:separator/>
      </w:r>
    </w:p>
  </w:footnote>
  <w:footnote w:type="continuationSeparator" w:id="0">
    <w:p w:rsidR="001B13C0" w:rsidP="00272AB8" w:rsidRDefault="001B13C0" w14:paraId="6779E8E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72AB8" w:rsidP="00272AB8" w:rsidRDefault="00272AB8" w14:paraId="656BFE51" w14:textId="77777777">
    <w:pPr>
      <w:pStyle w:val="Header"/>
      <w:jc w:val="center"/>
    </w:pPr>
    <w:r>
      <w:drawing>
        <wp:inline wp14:editId="1065438E" wp14:anchorId="5B579723">
          <wp:extent cx="2752725" cy="916762"/>
          <wp:effectExtent l="0" t="0" r="0" b="0"/>
          <wp:docPr id="179200810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5ac5720d0f34d1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752725" cy="91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662"/>
    <w:multiLevelType w:val="multilevel"/>
    <w:tmpl w:val="0CD2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4ED6A19"/>
    <w:multiLevelType w:val="multilevel"/>
    <w:tmpl w:val="048A8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61FFB"/>
    <w:multiLevelType w:val="multilevel"/>
    <w:tmpl w:val="382A2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03F12"/>
    <w:multiLevelType w:val="multilevel"/>
    <w:tmpl w:val="18A6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D6734"/>
    <w:multiLevelType w:val="multilevel"/>
    <w:tmpl w:val="0506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14CAD"/>
    <w:multiLevelType w:val="multilevel"/>
    <w:tmpl w:val="997CA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F509A"/>
    <w:multiLevelType w:val="multilevel"/>
    <w:tmpl w:val="EFF66F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A5B8E"/>
    <w:multiLevelType w:val="multilevel"/>
    <w:tmpl w:val="47668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B3427"/>
    <w:multiLevelType w:val="multilevel"/>
    <w:tmpl w:val="144A9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822F3"/>
    <w:multiLevelType w:val="multilevel"/>
    <w:tmpl w:val="05F6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A639B"/>
    <w:multiLevelType w:val="hybridMultilevel"/>
    <w:tmpl w:val="E0D4A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149D1"/>
    <w:multiLevelType w:val="multilevel"/>
    <w:tmpl w:val="48401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F6ADA"/>
    <w:multiLevelType w:val="multilevel"/>
    <w:tmpl w:val="03F67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55790F"/>
    <w:multiLevelType w:val="multilevel"/>
    <w:tmpl w:val="304C6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5C2D53"/>
    <w:multiLevelType w:val="multilevel"/>
    <w:tmpl w:val="E6E2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C4541"/>
    <w:multiLevelType w:val="hybridMultilevel"/>
    <w:tmpl w:val="10529744"/>
    <w:lvl w:ilvl="0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76F1E9B"/>
    <w:multiLevelType w:val="multilevel"/>
    <w:tmpl w:val="D068A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512BDA"/>
    <w:multiLevelType w:val="multilevel"/>
    <w:tmpl w:val="1F068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42029F"/>
    <w:multiLevelType w:val="multilevel"/>
    <w:tmpl w:val="64B84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75F3C"/>
    <w:multiLevelType w:val="multilevel"/>
    <w:tmpl w:val="95ECE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35323"/>
    <w:multiLevelType w:val="multilevel"/>
    <w:tmpl w:val="798A2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F67536"/>
    <w:multiLevelType w:val="multilevel"/>
    <w:tmpl w:val="D5EC7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432C0"/>
    <w:multiLevelType w:val="multilevel"/>
    <w:tmpl w:val="6C768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86777F"/>
    <w:multiLevelType w:val="multilevel"/>
    <w:tmpl w:val="040EE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A21160"/>
    <w:multiLevelType w:val="multilevel"/>
    <w:tmpl w:val="A98E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FC6428"/>
    <w:multiLevelType w:val="multilevel"/>
    <w:tmpl w:val="4AD6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4C2DE0"/>
    <w:multiLevelType w:val="multilevel"/>
    <w:tmpl w:val="6AD60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321CBE"/>
    <w:multiLevelType w:val="multilevel"/>
    <w:tmpl w:val="B1DA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45018"/>
    <w:multiLevelType w:val="multilevel"/>
    <w:tmpl w:val="EDB00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24"/>
  </w:num>
  <w:num w:numId="5">
    <w:abstractNumId w:val="16"/>
  </w:num>
  <w:num w:numId="6">
    <w:abstractNumId w:val="22"/>
  </w:num>
  <w:num w:numId="7">
    <w:abstractNumId w:val="11"/>
  </w:num>
  <w:num w:numId="8">
    <w:abstractNumId w:val="27"/>
  </w:num>
  <w:num w:numId="9">
    <w:abstractNumId w:val="12"/>
  </w:num>
  <w:num w:numId="10">
    <w:abstractNumId w:val="4"/>
  </w:num>
  <w:num w:numId="11">
    <w:abstractNumId w:val="28"/>
  </w:num>
  <w:num w:numId="12">
    <w:abstractNumId w:val="9"/>
  </w:num>
  <w:num w:numId="13">
    <w:abstractNumId w:val="8"/>
  </w:num>
  <w:num w:numId="14">
    <w:abstractNumId w:val="17"/>
  </w:num>
  <w:num w:numId="15">
    <w:abstractNumId w:val="26"/>
  </w:num>
  <w:num w:numId="16">
    <w:abstractNumId w:val="14"/>
  </w:num>
  <w:num w:numId="17">
    <w:abstractNumId w:val="1"/>
  </w:num>
  <w:num w:numId="18">
    <w:abstractNumId w:val="5"/>
  </w:num>
  <w:num w:numId="19">
    <w:abstractNumId w:val="18"/>
  </w:num>
  <w:num w:numId="20">
    <w:abstractNumId w:val="13"/>
  </w:num>
  <w:num w:numId="21">
    <w:abstractNumId w:val="0"/>
  </w:num>
  <w:num w:numId="22">
    <w:abstractNumId w:val="10"/>
  </w:num>
  <w:num w:numId="23">
    <w:abstractNumId w:val="15"/>
  </w:num>
  <w:num w:numId="24">
    <w:abstractNumId w:val="25"/>
  </w:num>
  <w:num w:numId="25">
    <w:abstractNumId w:val="20"/>
  </w:num>
  <w:num w:numId="26">
    <w:abstractNumId w:val="2"/>
  </w:num>
  <w:num w:numId="27">
    <w:abstractNumId w:val="23"/>
  </w:num>
  <w:num w:numId="28">
    <w:abstractNumId w:val="7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ws7Q0szA3MzexNLVU0lEKTi0uzszPAykwrAUAyxecaiwAAAA="/>
  </w:docVars>
  <w:rsids>
    <w:rsidRoot w:val="009E4357"/>
    <w:rsid w:val="00003A49"/>
    <w:rsid w:val="00022D4C"/>
    <w:rsid w:val="00085F42"/>
    <w:rsid w:val="000B2DA2"/>
    <w:rsid w:val="000C4BC1"/>
    <w:rsid w:val="0013004F"/>
    <w:rsid w:val="001333EF"/>
    <w:rsid w:val="00192732"/>
    <w:rsid w:val="00193DE0"/>
    <w:rsid w:val="001B13C0"/>
    <w:rsid w:val="0023358D"/>
    <w:rsid w:val="0024261D"/>
    <w:rsid w:val="00257340"/>
    <w:rsid w:val="00272AB8"/>
    <w:rsid w:val="002A5D50"/>
    <w:rsid w:val="002B4FE5"/>
    <w:rsid w:val="002C7C9B"/>
    <w:rsid w:val="00324D07"/>
    <w:rsid w:val="003517FD"/>
    <w:rsid w:val="003A3DF7"/>
    <w:rsid w:val="003A403E"/>
    <w:rsid w:val="003C0858"/>
    <w:rsid w:val="003C2009"/>
    <w:rsid w:val="0046627D"/>
    <w:rsid w:val="004A5B5C"/>
    <w:rsid w:val="005023B9"/>
    <w:rsid w:val="00550F45"/>
    <w:rsid w:val="00566AE6"/>
    <w:rsid w:val="00596A71"/>
    <w:rsid w:val="005F180C"/>
    <w:rsid w:val="00601D95"/>
    <w:rsid w:val="00612E19"/>
    <w:rsid w:val="00645B51"/>
    <w:rsid w:val="0065623D"/>
    <w:rsid w:val="006D66B8"/>
    <w:rsid w:val="006E165D"/>
    <w:rsid w:val="006F0AE3"/>
    <w:rsid w:val="00720C00"/>
    <w:rsid w:val="00734FE4"/>
    <w:rsid w:val="007A4D2F"/>
    <w:rsid w:val="007B77CB"/>
    <w:rsid w:val="00836D8C"/>
    <w:rsid w:val="00853AB4"/>
    <w:rsid w:val="00873778"/>
    <w:rsid w:val="008B4DDF"/>
    <w:rsid w:val="008B7467"/>
    <w:rsid w:val="008D050F"/>
    <w:rsid w:val="008D6A76"/>
    <w:rsid w:val="008F2473"/>
    <w:rsid w:val="008F53EF"/>
    <w:rsid w:val="00961F45"/>
    <w:rsid w:val="00986A83"/>
    <w:rsid w:val="009E4357"/>
    <w:rsid w:val="00A257EA"/>
    <w:rsid w:val="00A258B1"/>
    <w:rsid w:val="00A33206"/>
    <w:rsid w:val="00A61355"/>
    <w:rsid w:val="00A82C48"/>
    <w:rsid w:val="00A85BCC"/>
    <w:rsid w:val="00AB517B"/>
    <w:rsid w:val="00B0619F"/>
    <w:rsid w:val="00B509C3"/>
    <w:rsid w:val="00B839AA"/>
    <w:rsid w:val="00B90D2C"/>
    <w:rsid w:val="00BD0B72"/>
    <w:rsid w:val="00BD7424"/>
    <w:rsid w:val="00C36A99"/>
    <w:rsid w:val="00C4105C"/>
    <w:rsid w:val="00CC7A46"/>
    <w:rsid w:val="00CD771A"/>
    <w:rsid w:val="00CE1A1F"/>
    <w:rsid w:val="00CE2279"/>
    <w:rsid w:val="00D0689E"/>
    <w:rsid w:val="00D24583"/>
    <w:rsid w:val="00D446CB"/>
    <w:rsid w:val="00D53A46"/>
    <w:rsid w:val="00DA0CDD"/>
    <w:rsid w:val="00DE7B5D"/>
    <w:rsid w:val="00E41466"/>
    <w:rsid w:val="00E45DAE"/>
    <w:rsid w:val="00E67C6F"/>
    <w:rsid w:val="00E85945"/>
    <w:rsid w:val="00EC5F3B"/>
    <w:rsid w:val="00EE7AAC"/>
    <w:rsid w:val="00F239BF"/>
    <w:rsid w:val="00F66BB0"/>
    <w:rsid w:val="00F9205F"/>
    <w:rsid w:val="00F93B8A"/>
    <w:rsid w:val="00FA29C5"/>
    <w:rsid w:val="00FC53FE"/>
    <w:rsid w:val="00FC79D0"/>
    <w:rsid w:val="00FF1D7F"/>
    <w:rsid w:val="00FF236D"/>
    <w:rsid w:val="00FF3EC1"/>
    <w:rsid w:val="00FF5BD0"/>
    <w:rsid w:val="5F9FE63F"/>
    <w:rsid w:val="6ACFD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21526"/>
  <w15:docId w15:val="{A1F9743C-5098-4006-94B7-8A5CDF4A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4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0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72AB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2AB8"/>
  </w:style>
  <w:style w:type="paragraph" w:styleId="Footer">
    <w:name w:val="footer"/>
    <w:basedOn w:val="Normal"/>
    <w:link w:val="FooterChar"/>
    <w:uiPriority w:val="99"/>
    <w:unhideWhenUsed/>
    <w:rsid w:val="00272AB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2AB8"/>
  </w:style>
  <w:style w:type="character" w:styleId="CommentReference">
    <w:name w:val="annotation reference"/>
    <w:basedOn w:val="DefaultParagraphFont"/>
    <w:uiPriority w:val="99"/>
    <w:semiHidden/>
    <w:unhideWhenUsed/>
    <w:rsid w:val="006D6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B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6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B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66B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05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258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192732"/>
    <w:rPr>
      <w:b/>
      <w:bCs/>
    </w:rPr>
  </w:style>
  <w:style w:type="paragraph" w:styleId="paragraph" w:customStyle="1">
    <w:name w:val="paragraph"/>
    <w:basedOn w:val="Normal"/>
    <w:rsid w:val="008F53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F53EF"/>
  </w:style>
  <w:style w:type="character" w:styleId="eop" w:customStyle="1">
    <w:name w:val="eop"/>
    <w:basedOn w:val="DefaultParagraphFont"/>
    <w:rsid w:val="008F53EF"/>
  </w:style>
  <w:style w:type="character" w:styleId="spellingerror" w:customStyle="1">
    <w:name w:val="spellingerror"/>
    <w:basedOn w:val="DefaultParagraphFont"/>
    <w:rsid w:val="008F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12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6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8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791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6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56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387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c5ac5720d0f34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6f110bf7-21bc-4b0b-aa42-2954ad2436ce">cbeaec7561fc643bcfdee05f33b71b3041c6e681</FileHash>
    <UniqueSourceRef xmlns="6f110bf7-21bc-4b0b-aa42-2954ad2436ce">\\SERVER-PC\EquationData\Company\6_SHAREPOINT\Operations\1.Human Resources\Employees\Recruitment\2017-18\Healthy Relationships in Sec Schools Coord._July 2017\HRSS Information Pack\Healthy Relationships in Sec Schools Coord.  JD.docx_sites/Intranet/Employees</UniqueSourceRe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13" ma:contentTypeDescription="Create a new document." ma:contentTypeScope="" ma:versionID="e0b5cf430c7ade6e7f10403e563c8838">
  <xsd:schema xmlns:xsd="http://www.w3.org/2001/XMLSchema" xmlns:xs="http://www.w3.org/2001/XMLSchema" xmlns:p="http://schemas.microsoft.com/office/2006/metadata/properties" xmlns:ns2="6f110bf7-21bc-4b0b-aa42-2954ad2436ce" targetNamespace="http://schemas.microsoft.com/office/2006/metadata/properties" ma:root="true" ma:fieldsID="72d84009b3feed9bb5f52d535d5dda0b" ns2:_="">
    <xsd:import namespace="6f110bf7-21bc-4b0b-aa42-2954ad2436c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0AD4-BF6C-4F32-AECC-07DEB95EABB9}">
  <ds:schemaRefs>
    <ds:schemaRef ds:uri="http://schemas.microsoft.com/office/2006/metadata/properties"/>
    <ds:schemaRef ds:uri="http://schemas.microsoft.com/office/infopath/2007/PartnerControls"/>
    <ds:schemaRef ds:uri="6f110bf7-21bc-4b0b-aa42-2954ad2436ce"/>
  </ds:schemaRefs>
</ds:datastoreItem>
</file>

<file path=customXml/itemProps2.xml><?xml version="1.0" encoding="utf-8"?>
<ds:datastoreItem xmlns:ds="http://schemas.openxmlformats.org/officeDocument/2006/customXml" ds:itemID="{093E0AEE-9671-42D3-B5F4-DDFA568BA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43DC7-AC23-495E-A4D6-BE9CA6A2C35B}"/>
</file>

<file path=customXml/itemProps4.xml><?xml version="1.0" encoding="utf-8"?>
<ds:datastoreItem xmlns:ds="http://schemas.openxmlformats.org/officeDocument/2006/customXml" ds:itemID="{F6E4A538-43C5-4C9C-BDD7-8714F75B9A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Leicester City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anthea</lastModifiedBy>
  <revision>5</revision>
  <lastPrinted>2017-07-28T09:10:00.0000000Z</lastPrinted>
  <dcterms:created xsi:type="dcterms:W3CDTF">2019-01-14T16:17:00.0000000Z</dcterms:created>
  <dcterms:modified xsi:type="dcterms:W3CDTF">2019-01-17T10:24:24.8711082Z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0x01010087C1435565309C4383CCED6B44E7006E</vt:lpwstr>
  </property>
</Properties>
</file>